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67982" w14:textId="4C7C6009" w:rsidR="00560D6F" w:rsidRPr="00D8644C" w:rsidRDefault="00C26BD8" w:rsidP="00560D6F">
      <w:pPr>
        <w:jc w:val="center"/>
        <w:rPr>
          <w:rFonts w:ascii="Arial" w:hAnsi="Arial" w:cs="Arial"/>
          <w:b/>
          <w:sz w:val="20"/>
          <w:szCs w:val="20"/>
        </w:rPr>
      </w:pPr>
      <w:r>
        <w:rPr>
          <w:rFonts w:ascii="Arial" w:hAnsi="Arial" w:cs="Arial"/>
          <w:b/>
          <w:sz w:val="20"/>
          <w:szCs w:val="20"/>
        </w:rPr>
        <w:t xml:space="preserve">Professional Development </w:t>
      </w:r>
      <w:r w:rsidR="00560D6F" w:rsidRPr="00D8644C">
        <w:rPr>
          <w:rFonts w:ascii="Arial" w:hAnsi="Arial" w:cs="Arial"/>
          <w:b/>
          <w:sz w:val="20"/>
          <w:szCs w:val="20"/>
        </w:rPr>
        <w:t xml:space="preserve">Workshop # </w:t>
      </w:r>
      <w:r w:rsidR="004E72E7">
        <w:rPr>
          <w:rFonts w:ascii="Arial" w:hAnsi="Arial" w:cs="Arial"/>
          <w:b/>
          <w:sz w:val="20"/>
          <w:szCs w:val="20"/>
        </w:rPr>
        <w:t>12</w:t>
      </w:r>
      <w:r w:rsidR="00560D6F" w:rsidRPr="00D8644C">
        <w:rPr>
          <w:rFonts w:ascii="Arial" w:hAnsi="Arial" w:cs="Arial"/>
          <w:b/>
          <w:sz w:val="20"/>
          <w:szCs w:val="20"/>
        </w:rPr>
        <w:t xml:space="preserve">:  </w:t>
      </w:r>
      <w:r w:rsidR="004E72E7">
        <w:rPr>
          <w:rFonts w:ascii="Arial" w:hAnsi="Arial" w:cs="Arial"/>
          <w:b/>
          <w:sz w:val="20"/>
          <w:szCs w:val="20"/>
        </w:rPr>
        <w:t>Engineering Education &amp; Research vs Engineering Design</w:t>
      </w:r>
    </w:p>
    <w:p w14:paraId="2F705A67" w14:textId="77777777" w:rsidR="00560D6F" w:rsidRPr="00D8644C" w:rsidRDefault="00560D6F" w:rsidP="00560D6F">
      <w:pPr>
        <w:jc w:val="center"/>
        <w:rPr>
          <w:rFonts w:ascii="Arial" w:hAnsi="Arial" w:cs="Arial"/>
          <w:sz w:val="20"/>
          <w:szCs w:val="20"/>
          <w:u w:val="single"/>
        </w:rPr>
      </w:pPr>
    </w:p>
    <w:p w14:paraId="0448E3A9" w14:textId="5001DD50"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sidR="004E72E7">
        <w:rPr>
          <w:rFonts w:ascii="Arial" w:hAnsi="Arial" w:cs="Arial"/>
          <w:sz w:val="20"/>
          <w:szCs w:val="20"/>
        </w:rPr>
        <w:t>Mr. Eugene Rut</w:t>
      </w:r>
      <w:r w:rsidR="0056641D">
        <w:rPr>
          <w:rFonts w:ascii="Arial" w:hAnsi="Arial" w:cs="Arial"/>
          <w:sz w:val="20"/>
          <w:szCs w:val="20"/>
        </w:rPr>
        <w:t>z, MS, PE</w:t>
      </w:r>
    </w:p>
    <w:p w14:paraId="7B526D62" w14:textId="44C341D4"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T</w:t>
      </w:r>
      <w:r w:rsidR="00C26BD8">
        <w:rPr>
          <w:rFonts w:ascii="Arial" w:hAnsi="Arial" w:cs="Arial"/>
          <w:sz w:val="20"/>
          <w:szCs w:val="20"/>
        </w:rPr>
        <w:t xml:space="preserve">uesday, </w:t>
      </w:r>
      <w:r w:rsidR="0056641D">
        <w:rPr>
          <w:rFonts w:ascii="Arial" w:hAnsi="Arial" w:cs="Arial"/>
          <w:sz w:val="20"/>
          <w:szCs w:val="20"/>
        </w:rPr>
        <w:t>July 9</w:t>
      </w:r>
      <w:r w:rsidR="00C26BD8">
        <w:rPr>
          <w:rFonts w:ascii="Arial" w:hAnsi="Arial" w:cs="Arial"/>
          <w:sz w:val="20"/>
          <w:szCs w:val="20"/>
        </w:rPr>
        <w:t>, 2019</w:t>
      </w:r>
    </w:p>
    <w:p w14:paraId="243B4223" w14:textId="4DA38820"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xml:space="preserve">:  </w:t>
      </w:r>
      <w:r w:rsidR="00C26BD8">
        <w:rPr>
          <w:rFonts w:ascii="Arial" w:hAnsi="Arial" w:cs="Arial"/>
          <w:sz w:val="20"/>
          <w:szCs w:val="20"/>
        </w:rPr>
        <w:t>1</w:t>
      </w:r>
      <w:r w:rsidR="0056641D">
        <w:rPr>
          <w:rFonts w:ascii="Arial" w:hAnsi="Arial" w:cs="Arial"/>
          <w:sz w:val="20"/>
          <w:szCs w:val="20"/>
        </w:rPr>
        <w:t>1</w:t>
      </w:r>
      <w:r w:rsidR="00C26BD8">
        <w:rPr>
          <w:rFonts w:ascii="Arial" w:hAnsi="Arial" w:cs="Arial"/>
          <w:sz w:val="20"/>
          <w:szCs w:val="20"/>
        </w:rPr>
        <w:t>:00</w:t>
      </w:r>
      <w:r w:rsidR="0056641D">
        <w:rPr>
          <w:rFonts w:ascii="Arial" w:hAnsi="Arial" w:cs="Arial"/>
          <w:sz w:val="20"/>
          <w:szCs w:val="20"/>
        </w:rPr>
        <w:t xml:space="preserve"> AM</w:t>
      </w:r>
      <w:r w:rsidR="00C26BD8">
        <w:rPr>
          <w:rFonts w:ascii="Arial" w:hAnsi="Arial" w:cs="Arial"/>
          <w:sz w:val="20"/>
          <w:szCs w:val="20"/>
        </w:rPr>
        <w:t xml:space="preserve"> – </w:t>
      </w:r>
      <w:r w:rsidR="0056641D">
        <w:rPr>
          <w:rFonts w:ascii="Arial" w:hAnsi="Arial" w:cs="Arial"/>
          <w:sz w:val="20"/>
          <w:szCs w:val="20"/>
        </w:rPr>
        <w:t>1</w:t>
      </w:r>
      <w:r w:rsidR="00C26BD8">
        <w:rPr>
          <w:rFonts w:ascii="Arial" w:hAnsi="Arial" w:cs="Arial"/>
          <w:sz w:val="20"/>
          <w:szCs w:val="20"/>
        </w:rPr>
        <w:t>2:</w:t>
      </w:r>
      <w:r w:rsidR="0056641D">
        <w:rPr>
          <w:rFonts w:ascii="Arial" w:hAnsi="Arial" w:cs="Arial"/>
          <w:sz w:val="20"/>
          <w:szCs w:val="20"/>
        </w:rPr>
        <w:t>0</w:t>
      </w:r>
      <w:r w:rsidR="00C26BD8">
        <w:rPr>
          <w:rFonts w:ascii="Arial" w:hAnsi="Arial" w:cs="Arial"/>
          <w:sz w:val="20"/>
          <w:szCs w:val="20"/>
        </w:rPr>
        <w:t xml:space="preserve">0 </w:t>
      </w:r>
      <w:r w:rsidR="0056641D">
        <w:rPr>
          <w:rFonts w:ascii="Arial" w:hAnsi="Arial" w:cs="Arial"/>
          <w:sz w:val="20"/>
          <w:szCs w:val="20"/>
        </w:rPr>
        <w:t>Noon</w:t>
      </w:r>
    </w:p>
    <w:p w14:paraId="1065042C" w14:textId="732FCDF9"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w:t>
      </w:r>
      <w:r w:rsidR="0056641D">
        <w:rPr>
          <w:rFonts w:ascii="Arial" w:hAnsi="Arial" w:cs="Arial"/>
          <w:sz w:val="20"/>
          <w:szCs w:val="20"/>
        </w:rPr>
        <w:t>Baldwin, Room 741</w:t>
      </w:r>
    </w:p>
    <w:p w14:paraId="0E5DBC17" w14:textId="77777777" w:rsidR="00560D6F" w:rsidRPr="00D8644C" w:rsidRDefault="00560D6F" w:rsidP="00560D6F">
      <w:pPr>
        <w:jc w:val="center"/>
        <w:rPr>
          <w:rFonts w:ascii="Arial" w:hAnsi="Arial" w:cs="Arial"/>
          <w:sz w:val="20"/>
          <w:szCs w:val="20"/>
        </w:rPr>
      </w:pPr>
    </w:p>
    <w:p w14:paraId="3D05895C" w14:textId="77777777"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1D6E0FC8" w14:textId="449765D6" w:rsidR="00560D6F" w:rsidRPr="00D8644C" w:rsidRDefault="00C26BD8" w:rsidP="00C26BD8">
      <w:pPr>
        <w:jc w:val="center"/>
        <w:rPr>
          <w:rFonts w:ascii="Arial" w:hAnsi="Arial" w:cs="Arial"/>
          <w:sz w:val="20"/>
          <w:szCs w:val="20"/>
        </w:rPr>
      </w:pPr>
      <w:r>
        <w:rPr>
          <w:rFonts w:ascii="Arial" w:hAnsi="Arial" w:cs="Arial"/>
          <w:sz w:val="20"/>
          <w:szCs w:val="20"/>
        </w:rPr>
        <w:t>Lynn Brant, Kings High School, Kings Mills, Ohio</w:t>
      </w:r>
    </w:p>
    <w:p w14:paraId="22603C6E" w14:textId="14DC613B" w:rsidR="00560D6F" w:rsidRDefault="00560D6F" w:rsidP="00560D6F">
      <w:pPr>
        <w:jc w:val="center"/>
        <w:rPr>
          <w:rFonts w:ascii="Arial" w:hAnsi="Arial" w:cs="Arial"/>
          <w:sz w:val="20"/>
          <w:szCs w:val="20"/>
        </w:rPr>
      </w:pPr>
      <w:r w:rsidRPr="00D8644C">
        <w:rPr>
          <w:rFonts w:ascii="Arial" w:hAnsi="Arial" w:cs="Arial"/>
          <w:sz w:val="20"/>
          <w:szCs w:val="20"/>
        </w:rPr>
        <w:t>RET Participant for Project #</w:t>
      </w:r>
      <w:r w:rsidR="00C26BD8">
        <w:rPr>
          <w:rFonts w:ascii="Arial" w:hAnsi="Arial" w:cs="Arial"/>
          <w:sz w:val="20"/>
          <w:szCs w:val="20"/>
        </w:rPr>
        <w:t>4</w:t>
      </w:r>
      <w:r w:rsidRPr="00D8644C">
        <w:rPr>
          <w:rFonts w:ascii="Arial" w:hAnsi="Arial" w:cs="Arial"/>
          <w:sz w:val="20"/>
          <w:szCs w:val="20"/>
        </w:rPr>
        <w:t>: “</w:t>
      </w:r>
      <w:r w:rsidR="00C26BD8">
        <w:rPr>
          <w:rFonts w:ascii="Arial" w:hAnsi="Arial" w:cs="Arial"/>
          <w:sz w:val="20"/>
          <w:szCs w:val="20"/>
        </w:rPr>
        <w:t>Signalized Intersection Design”</w:t>
      </w:r>
    </w:p>
    <w:p w14:paraId="658AC74F" w14:textId="180D085B" w:rsidR="0056641D" w:rsidRDefault="0056641D" w:rsidP="00560D6F">
      <w:pPr>
        <w:jc w:val="center"/>
        <w:rPr>
          <w:rFonts w:ascii="Arial" w:hAnsi="Arial" w:cs="Arial"/>
          <w:sz w:val="20"/>
          <w:szCs w:val="20"/>
        </w:rPr>
      </w:pPr>
    </w:p>
    <w:p w14:paraId="529898F2" w14:textId="5B68B2E4" w:rsidR="0056641D" w:rsidRDefault="00560D6F" w:rsidP="00560D6F">
      <w:pPr>
        <w:ind w:firstLine="360"/>
        <w:rPr>
          <w:rFonts w:ascii="Arial" w:hAnsi="Arial" w:cs="Arial"/>
          <w:sz w:val="20"/>
          <w:szCs w:val="20"/>
          <w:shd w:val="clear" w:color="auto" w:fill="FFFFFF"/>
        </w:rPr>
      </w:pPr>
      <w:r w:rsidRPr="00D8644C">
        <w:rPr>
          <w:rFonts w:ascii="Arial" w:hAnsi="Arial" w:cs="Arial"/>
          <w:sz w:val="20"/>
          <w:szCs w:val="20"/>
        </w:rPr>
        <w:t xml:space="preserve">This session was given by </w:t>
      </w:r>
      <w:r w:rsidR="00012046">
        <w:rPr>
          <w:rFonts w:ascii="Arial" w:hAnsi="Arial" w:cs="Arial"/>
          <w:sz w:val="20"/>
          <w:szCs w:val="20"/>
        </w:rPr>
        <w:t>Mr</w:t>
      </w:r>
      <w:r w:rsidR="0056641D">
        <w:rPr>
          <w:rFonts w:ascii="Arial" w:hAnsi="Arial" w:cs="Arial"/>
          <w:sz w:val="20"/>
          <w:szCs w:val="20"/>
        </w:rPr>
        <w:t>. Eugene Rutz</w:t>
      </w:r>
      <w:r w:rsidRPr="00D8644C">
        <w:rPr>
          <w:rFonts w:ascii="Arial" w:hAnsi="Arial" w:cs="Arial"/>
          <w:sz w:val="20"/>
          <w:szCs w:val="20"/>
        </w:rPr>
        <w:t>,</w:t>
      </w:r>
      <w:r w:rsidR="0056641D">
        <w:rPr>
          <w:rFonts w:ascii="Arial" w:hAnsi="Arial" w:cs="Arial"/>
          <w:sz w:val="20"/>
          <w:szCs w:val="20"/>
        </w:rPr>
        <w:t xml:space="preserve"> MS, PE</w:t>
      </w:r>
      <w:r w:rsidR="007738B1">
        <w:rPr>
          <w:rFonts w:ascii="Arial" w:hAnsi="Arial" w:cs="Arial"/>
          <w:sz w:val="20"/>
          <w:szCs w:val="20"/>
        </w:rPr>
        <w:t>,</w:t>
      </w:r>
      <w:r w:rsidR="00012046">
        <w:rPr>
          <w:rFonts w:ascii="Arial" w:hAnsi="Arial" w:cs="Arial"/>
          <w:sz w:val="20"/>
          <w:szCs w:val="20"/>
        </w:rPr>
        <w:t xml:space="preserve"> </w:t>
      </w:r>
      <w:r w:rsidRPr="00D8644C">
        <w:rPr>
          <w:rFonts w:ascii="Arial" w:hAnsi="Arial" w:cs="Arial"/>
          <w:sz w:val="20"/>
          <w:szCs w:val="20"/>
        </w:rPr>
        <w:t>on T</w:t>
      </w:r>
      <w:r w:rsidR="00012046">
        <w:rPr>
          <w:rFonts w:ascii="Arial" w:hAnsi="Arial" w:cs="Arial"/>
          <w:sz w:val="20"/>
          <w:szCs w:val="20"/>
        </w:rPr>
        <w:t>ues</w:t>
      </w:r>
      <w:r w:rsidRPr="00D8644C">
        <w:rPr>
          <w:rFonts w:ascii="Arial" w:hAnsi="Arial" w:cs="Arial"/>
          <w:sz w:val="20"/>
          <w:szCs w:val="20"/>
        </w:rPr>
        <w:t xml:space="preserve">day, </w:t>
      </w:r>
      <w:r w:rsidR="0056641D">
        <w:rPr>
          <w:rFonts w:ascii="Arial" w:hAnsi="Arial" w:cs="Arial"/>
          <w:sz w:val="20"/>
          <w:szCs w:val="20"/>
        </w:rPr>
        <w:t>July 9</w:t>
      </w:r>
      <w:r w:rsidR="00012046">
        <w:rPr>
          <w:rFonts w:ascii="Arial" w:hAnsi="Arial" w:cs="Arial"/>
          <w:sz w:val="20"/>
          <w:szCs w:val="20"/>
        </w:rPr>
        <w:t>, 2019</w:t>
      </w:r>
      <w:r w:rsidRPr="00D8644C">
        <w:rPr>
          <w:rFonts w:ascii="Arial" w:hAnsi="Arial" w:cs="Arial"/>
          <w:sz w:val="20"/>
          <w:szCs w:val="20"/>
        </w:rPr>
        <w:t xml:space="preserve"> from </w:t>
      </w:r>
      <w:r w:rsidR="00012046">
        <w:rPr>
          <w:rFonts w:ascii="Arial" w:hAnsi="Arial" w:cs="Arial"/>
          <w:sz w:val="20"/>
          <w:szCs w:val="20"/>
        </w:rPr>
        <w:t>1</w:t>
      </w:r>
      <w:r w:rsidR="0056641D">
        <w:rPr>
          <w:rFonts w:ascii="Arial" w:hAnsi="Arial" w:cs="Arial"/>
          <w:sz w:val="20"/>
          <w:szCs w:val="20"/>
        </w:rPr>
        <w:t>1</w:t>
      </w:r>
      <w:r w:rsidR="00012046">
        <w:rPr>
          <w:rFonts w:ascii="Arial" w:hAnsi="Arial" w:cs="Arial"/>
          <w:sz w:val="20"/>
          <w:szCs w:val="20"/>
        </w:rPr>
        <w:t>:00</w:t>
      </w:r>
      <w:r w:rsidR="0056641D">
        <w:rPr>
          <w:rFonts w:ascii="Arial" w:hAnsi="Arial" w:cs="Arial"/>
          <w:sz w:val="20"/>
          <w:szCs w:val="20"/>
        </w:rPr>
        <w:t xml:space="preserve"> AM</w:t>
      </w:r>
      <w:r w:rsidR="00012046">
        <w:rPr>
          <w:rFonts w:ascii="Arial" w:hAnsi="Arial" w:cs="Arial"/>
          <w:sz w:val="20"/>
          <w:szCs w:val="20"/>
        </w:rPr>
        <w:t xml:space="preserve"> – </w:t>
      </w:r>
      <w:r w:rsidR="0056641D">
        <w:rPr>
          <w:rFonts w:ascii="Arial" w:hAnsi="Arial" w:cs="Arial"/>
          <w:sz w:val="20"/>
          <w:szCs w:val="20"/>
        </w:rPr>
        <w:t>1</w:t>
      </w:r>
      <w:r w:rsidR="00012046">
        <w:rPr>
          <w:rFonts w:ascii="Arial" w:hAnsi="Arial" w:cs="Arial"/>
          <w:sz w:val="20"/>
          <w:szCs w:val="20"/>
        </w:rPr>
        <w:t>2:</w:t>
      </w:r>
      <w:r w:rsidR="0056641D">
        <w:rPr>
          <w:rFonts w:ascii="Arial" w:hAnsi="Arial" w:cs="Arial"/>
          <w:sz w:val="20"/>
          <w:szCs w:val="20"/>
        </w:rPr>
        <w:t>00 noon</w:t>
      </w:r>
      <w:r w:rsidR="00012046">
        <w:rPr>
          <w:rFonts w:ascii="Arial" w:hAnsi="Arial" w:cs="Arial"/>
          <w:sz w:val="20"/>
          <w:szCs w:val="20"/>
        </w:rPr>
        <w:t xml:space="preserve"> </w:t>
      </w:r>
      <w:r w:rsidRPr="00D8644C">
        <w:rPr>
          <w:rFonts w:ascii="Arial" w:hAnsi="Arial" w:cs="Arial"/>
          <w:sz w:val="20"/>
          <w:szCs w:val="20"/>
        </w:rPr>
        <w:t xml:space="preserve">at the University of Cincinnati </w:t>
      </w:r>
      <w:r w:rsidR="0056641D">
        <w:rPr>
          <w:rFonts w:ascii="Arial" w:hAnsi="Arial" w:cs="Arial"/>
          <w:sz w:val="20"/>
          <w:szCs w:val="20"/>
        </w:rPr>
        <w:t>in Baldwin</w:t>
      </w:r>
      <w:r w:rsidRPr="00D8644C">
        <w:rPr>
          <w:rFonts w:ascii="Arial" w:hAnsi="Arial" w:cs="Arial"/>
          <w:sz w:val="20"/>
          <w:szCs w:val="20"/>
        </w:rPr>
        <w:t xml:space="preserve">, room </w:t>
      </w:r>
      <w:r w:rsidR="0056641D">
        <w:rPr>
          <w:rFonts w:ascii="Arial" w:hAnsi="Arial" w:cs="Arial"/>
          <w:sz w:val="20"/>
          <w:szCs w:val="20"/>
        </w:rPr>
        <w:t>741</w:t>
      </w:r>
      <w:r w:rsidRPr="00D8644C">
        <w:rPr>
          <w:rFonts w:ascii="Arial" w:hAnsi="Arial" w:cs="Arial"/>
          <w:sz w:val="20"/>
          <w:szCs w:val="20"/>
        </w:rPr>
        <w:t>.</w:t>
      </w:r>
      <w:r w:rsidR="007738B1">
        <w:rPr>
          <w:rFonts w:ascii="Arial" w:hAnsi="Arial" w:cs="Arial"/>
          <w:sz w:val="20"/>
          <w:szCs w:val="20"/>
        </w:rPr>
        <w:t xml:space="preserve">  </w:t>
      </w:r>
      <w:r w:rsidR="000C6621">
        <w:rPr>
          <w:rFonts w:ascii="Arial" w:hAnsi="Arial" w:cs="Arial"/>
          <w:sz w:val="20"/>
          <w:szCs w:val="20"/>
          <w:shd w:val="clear" w:color="auto" w:fill="FFFFFF"/>
        </w:rPr>
        <w:t>Mr. Rutz</w:t>
      </w:r>
      <w:r w:rsidR="0056641D">
        <w:rPr>
          <w:rFonts w:ascii="Arial" w:hAnsi="Arial" w:cs="Arial"/>
          <w:sz w:val="20"/>
          <w:szCs w:val="20"/>
          <w:shd w:val="clear" w:color="auto" w:fill="FFFFFF"/>
        </w:rPr>
        <w:t xml:space="preserve"> is the Academic Director in the College of Engineering &amp; Applied Science at </w:t>
      </w:r>
      <w:r w:rsidR="008720A2">
        <w:rPr>
          <w:rFonts w:ascii="Arial" w:hAnsi="Arial" w:cs="Arial"/>
          <w:sz w:val="20"/>
          <w:szCs w:val="20"/>
          <w:shd w:val="clear" w:color="auto" w:fill="FFFFFF"/>
        </w:rPr>
        <w:t>t</w:t>
      </w:r>
      <w:r w:rsidR="0056641D">
        <w:rPr>
          <w:rFonts w:ascii="Arial" w:hAnsi="Arial" w:cs="Arial"/>
          <w:sz w:val="20"/>
          <w:szCs w:val="20"/>
          <w:shd w:val="clear" w:color="auto" w:fill="FFFFFF"/>
        </w:rPr>
        <w:t xml:space="preserve">he University of Cincinnati. Eugene has oversight of the combined Bachelor’s and Master’s programs, the Master of Engineering programs and the collaborative program with regional high schools.  </w:t>
      </w:r>
    </w:p>
    <w:p w14:paraId="69137C89" w14:textId="77777777" w:rsidR="0056641D" w:rsidRDefault="0056641D" w:rsidP="00560D6F">
      <w:pPr>
        <w:ind w:firstLine="360"/>
        <w:rPr>
          <w:rFonts w:ascii="Arial" w:hAnsi="Arial" w:cs="Arial"/>
          <w:sz w:val="20"/>
          <w:szCs w:val="20"/>
          <w:shd w:val="clear" w:color="auto" w:fill="FFFFFF"/>
        </w:rPr>
      </w:pPr>
    </w:p>
    <w:p w14:paraId="530290D1" w14:textId="387E0B08" w:rsidR="007738B1" w:rsidRPr="007738B1" w:rsidRDefault="0056641D" w:rsidP="2EDDEE5F">
      <w:pPr>
        <w:ind w:firstLine="360"/>
        <w:rPr>
          <w:rFonts w:ascii="Arial" w:hAnsi="Arial" w:cs="Arial"/>
          <w:sz w:val="20"/>
          <w:szCs w:val="20"/>
        </w:rPr>
      </w:pPr>
      <w:r>
        <w:rPr>
          <w:rFonts w:ascii="Arial" w:hAnsi="Arial" w:cs="Arial"/>
          <w:sz w:val="20"/>
          <w:szCs w:val="20"/>
          <w:shd w:val="clear" w:color="auto" w:fill="FFFFFF"/>
        </w:rPr>
        <w:t>Mr. Eugene Rutz opened</w:t>
      </w:r>
      <w:r w:rsidR="007738B1">
        <w:rPr>
          <w:rFonts w:ascii="Arial" w:hAnsi="Arial" w:cs="Arial"/>
          <w:sz w:val="20"/>
          <w:szCs w:val="20"/>
          <w:shd w:val="clear" w:color="auto" w:fill="FFFFFF"/>
        </w:rPr>
        <w:t xml:space="preserve"> the RET </w:t>
      </w:r>
      <w:r>
        <w:rPr>
          <w:rFonts w:ascii="Arial" w:hAnsi="Arial" w:cs="Arial"/>
          <w:sz w:val="20"/>
          <w:szCs w:val="20"/>
          <w:shd w:val="clear" w:color="auto" w:fill="FFFFFF"/>
        </w:rPr>
        <w:t>session</w:t>
      </w:r>
      <w:r w:rsidR="007738B1">
        <w:rPr>
          <w:rFonts w:ascii="Arial" w:hAnsi="Arial" w:cs="Arial"/>
          <w:sz w:val="20"/>
          <w:szCs w:val="20"/>
          <w:shd w:val="clear" w:color="auto" w:fill="FFFFFF"/>
        </w:rPr>
        <w:t xml:space="preserve"> by giving a brief introduction to h</w:t>
      </w:r>
      <w:r>
        <w:rPr>
          <w:rFonts w:ascii="Arial" w:hAnsi="Arial" w:cs="Arial"/>
          <w:sz w:val="20"/>
          <w:szCs w:val="20"/>
          <w:shd w:val="clear" w:color="auto" w:fill="FFFFFF"/>
        </w:rPr>
        <w:t>is</w:t>
      </w:r>
      <w:r w:rsidR="007738B1">
        <w:rPr>
          <w:rFonts w:ascii="Arial" w:hAnsi="Arial" w:cs="Arial"/>
          <w:sz w:val="20"/>
          <w:szCs w:val="20"/>
          <w:shd w:val="clear" w:color="auto" w:fill="FFFFFF"/>
        </w:rPr>
        <w:t xml:space="preserve"> diverse career.</w:t>
      </w:r>
      <w:r>
        <w:rPr>
          <w:rFonts w:ascii="Arial" w:hAnsi="Arial" w:cs="Arial"/>
          <w:sz w:val="20"/>
          <w:szCs w:val="20"/>
          <w:shd w:val="clear" w:color="auto" w:fill="FFFFFF"/>
        </w:rPr>
        <w:t xml:space="preserve">  He began his career as a nuclear engineer with the Zimmer Power</w:t>
      </w:r>
      <w:r w:rsidR="00770826">
        <w:rPr>
          <w:rFonts w:ascii="Arial" w:hAnsi="Arial" w:cs="Arial"/>
          <w:sz w:val="20"/>
          <w:szCs w:val="20"/>
          <w:shd w:val="clear" w:color="auto" w:fill="FFFFFF"/>
        </w:rPr>
        <w:t xml:space="preserve"> </w:t>
      </w:r>
      <w:r>
        <w:rPr>
          <w:rFonts w:ascii="Arial" w:hAnsi="Arial" w:cs="Arial"/>
          <w:sz w:val="20"/>
          <w:szCs w:val="20"/>
          <w:shd w:val="clear" w:color="auto" w:fill="FFFFFF"/>
        </w:rPr>
        <w:t>plant</w:t>
      </w:r>
      <w:r w:rsidR="008720A2">
        <w:rPr>
          <w:rFonts w:ascii="Arial" w:hAnsi="Arial" w:cs="Arial"/>
          <w:sz w:val="20"/>
          <w:szCs w:val="20"/>
          <w:shd w:val="clear" w:color="auto" w:fill="FFFFFF"/>
        </w:rPr>
        <w:t xml:space="preserve">.  When it closed, he worked for General Electric on a project related to subatomic particles.  </w:t>
      </w:r>
      <w:r w:rsidR="00664834">
        <w:rPr>
          <w:rFonts w:ascii="Arial" w:hAnsi="Arial" w:cs="Arial"/>
          <w:sz w:val="20"/>
          <w:szCs w:val="20"/>
          <w:shd w:val="clear" w:color="auto" w:fill="FFFFFF"/>
        </w:rPr>
        <w:t xml:space="preserve">All of his experiences led </w:t>
      </w:r>
      <w:r w:rsidR="008720A2">
        <w:rPr>
          <w:rFonts w:ascii="Arial" w:hAnsi="Arial" w:cs="Arial"/>
          <w:sz w:val="20"/>
          <w:szCs w:val="20"/>
          <w:shd w:val="clear" w:color="auto" w:fill="FFFFFF"/>
        </w:rPr>
        <w:t>to</w:t>
      </w:r>
      <w:r w:rsidR="00664834">
        <w:rPr>
          <w:rFonts w:ascii="Arial" w:hAnsi="Arial" w:cs="Arial"/>
          <w:sz w:val="20"/>
          <w:szCs w:val="20"/>
          <w:shd w:val="clear" w:color="auto" w:fill="FFFFFF"/>
        </w:rPr>
        <w:t xml:space="preserve"> his current role as an</w:t>
      </w:r>
      <w:r w:rsidR="008720A2">
        <w:rPr>
          <w:rFonts w:ascii="Arial" w:hAnsi="Arial" w:cs="Arial"/>
          <w:sz w:val="20"/>
          <w:szCs w:val="20"/>
          <w:shd w:val="clear" w:color="auto" w:fill="FFFFFF"/>
        </w:rPr>
        <w:t xml:space="preserve"> academic advisor for the University of Cincinnati’s College of Engineering and Applied Science</w:t>
      </w:r>
      <w:r w:rsidR="00664834">
        <w:rPr>
          <w:rFonts w:ascii="Arial" w:hAnsi="Arial" w:cs="Arial"/>
          <w:sz w:val="20"/>
          <w:szCs w:val="20"/>
          <w:shd w:val="clear" w:color="auto" w:fill="FFFFFF"/>
        </w:rPr>
        <w:t xml:space="preserve"> (CEAS).</w:t>
      </w:r>
      <w:r w:rsidR="00FC43C4">
        <w:rPr>
          <w:rFonts w:ascii="Arial" w:hAnsi="Arial" w:cs="Arial"/>
          <w:sz w:val="20"/>
          <w:szCs w:val="20"/>
          <w:shd w:val="clear" w:color="auto" w:fill="FFFFFF"/>
        </w:rPr>
        <w:t xml:space="preserve"> H</w:t>
      </w:r>
      <w:r w:rsidR="00664834">
        <w:rPr>
          <w:rFonts w:ascii="Arial" w:hAnsi="Arial" w:cs="Arial"/>
          <w:sz w:val="20"/>
          <w:szCs w:val="20"/>
          <w:shd w:val="clear" w:color="auto" w:fill="FFFFFF"/>
        </w:rPr>
        <w:t xml:space="preserve">is introduction was followed by </w:t>
      </w:r>
      <w:r w:rsidR="00FC43C4">
        <w:rPr>
          <w:rFonts w:ascii="Arial" w:hAnsi="Arial" w:cs="Arial"/>
          <w:sz w:val="20"/>
          <w:szCs w:val="20"/>
          <w:shd w:val="clear" w:color="auto" w:fill="FFFFFF"/>
        </w:rPr>
        <w:t xml:space="preserve">RET participants </w:t>
      </w:r>
      <w:r w:rsidR="00664834">
        <w:rPr>
          <w:rFonts w:ascii="Arial" w:hAnsi="Arial" w:cs="Arial"/>
          <w:sz w:val="20"/>
          <w:szCs w:val="20"/>
          <w:shd w:val="clear" w:color="auto" w:fill="FFFFFF"/>
        </w:rPr>
        <w:t>introducing</w:t>
      </w:r>
      <w:r w:rsidR="00FC43C4">
        <w:rPr>
          <w:rFonts w:ascii="Arial" w:hAnsi="Arial" w:cs="Arial"/>
          <w:sz w:val="20"/>
          <w:szCs w:val="20"/>
          <w:shd w:val="clear" w:color="auto" w:fill="FFFFFF"/>
        </w:rPr>
        <w:t xml:space="preserve"> themselves</w:t>
      </w:r>
      <w:r w:rsidR="00664834">
        <w:rPr>
          <w:rFonts w:ascii="Arial" w:hAnsi="Arial" w:cs="Arial"/>
          <w:sz w:val="20"/>
          <w:szCs w:val="20"/>
          <w:shd w:val="clear" w:color="auto" w:fill="FFFFFF"/>
        </w:rPr>
        <w:t xml:space="preserve"> to him</w:t>
      </w:r>
      <w:r w:rsidR="00FC43C4">
        <w:rPr>
          <w:rFonts w:ascii="Arial" w:hAnsi="Arial" w:cs="Arial"/>
          <w:sz w:val="20"/>
          <w:szCs w:val="20"/>
          <w:shd w:val="clear" w:color="auto" w:fill="FFFFFF"/>
        </w:rPr>
        <w:t>.</w:t>
      </w:r>
      <w:r w:rsidR="007738B1">
        <w:rPr>
          <w:rFonts w:ascii="Arial" w:hAnsi="Arial" w:cs="Arial"/>
          <w:sz w:val="20"/>
          <w:szCs w:val="20"/>
          <w:shd w:val="clear" w:color="auto" w:fill="FFFFFF"/>
        </w:rPr>
        <w:t xml:space="preserve"> </w:t>
      </w:r>
    </w:p>
    <w:p w14:paraId="64F4E68B" w14:textId="77777777" w:rsidR="00560D6F" w:rsidRPr="00D8644C" w:rsidRDefault="00560D6F" w:rsidP="00560D6F">
      <w:pPr>
        <w:rPr>
          <w:rFonts w:ascii="Arial" w:hAnsi="Arial" w:cs="Arial"/>
          <w:sz w:val="20"/>
          <w:szCs w:val="20"/>
        </w:rPr>
      </w:pPr>
    </w:p>
    <w:p w14:paraId="223D58BC" w14:textId="795337F9" w:rsidR="00560D6F" w:rsidRDefault="008720A2" w:rsidP="009A7854">
      <w:pPr>
        <w:ind w:firstLine="360"/>
        <w:rPr>
          <w:rFonts w:ascii="Arial" w:hAnsi="Arial" w:cs="Arial"/>
          <w:sz w:val="20"/>
          <w:szCs w:val="20"/>
        </w:rPr>
      </w:pPr>
      <w:r>
        <w:rPr>
          <w:rFonts w:ascii="Arial" w:hAnsi="Arial" w:cs="Arial"/>
          <w:sz w:val="20"/>
          <w:szCs w:val="20"/>
        </w:rPr>
        <w:t>Mr. Rutz’ o</w:t>
      </w:r>
      <w:r w:rsidR="007738B1">
        <w:rPr>
          <w:rFonts w:ascii="Arial" w:hAnsi="Arial" w:cs="Arial"/>
          <w:sz w:val="20"/>
          <w:szCs w:val="20"/>
        </w:rPr>
        <w:t>bjectives</w:t>
      </w:r>
      <w:r w:rsidR="00A77890">
        <w:rPr>
          <w:rFonts w:ascii="Arial" w:hAnsi="Arial" w:cs="Arial"/>
          <w:sz w:val="20"/>
          <w:szCs w:val="20"/>
        </w:rPr>
        <w:t xml:space="preserve"> for </w:t>
      </w:r>
      <w:r>
        <w:rPr>
          <w:rFonts w:ascii="Arial" w:hAnsi="Arial" w:cs="Arial"/>
          <w:sz w:val="20"/>
          <w:szCs w:val="20"/>
        </w:rPr>
        <w:t xml:space="preserve">his presentation </w:t>
      </w:r>
      <w:r w:rsidR="00FC43C4">
        <w:rPr>
          <w:rFonts w:ascii="Arial" w:hAnsi="Arial" w:cs="Arial"/>
          <w:sz w:val="20"/>
          <w:szCs w:val="20"/>
        </w:rPr>
        <w:t>were</w:t>
      </w:r>
      <w:r>
        <w:rPr>
          <w:rFonts w:ascii="Arial" w:hAnsi="Arial" w:cs="Arial"/>
          <w:sz w:val="20"/>
          <w:szCs w:val="20"/>
        </w:rPr>
        <w:t xml:space="preserve"> to discuss the</w:t>
      </w:r>
      <w:r w:rsidR="00664834">
        <w:rPr>
          <w:rFonts w:ascii="Arial" w:hAnsi="Arial" w:cs="Arial"/>
          <w:sz w:val="20"/>
          <w:szCs w:val="20"/>
        </w:rPr>
        <w:t xml:space="preserve"> relationship </w:t>
      </w:r>
      <w:r>
        <w:rPr>
          <w:rFonts w:ascii="Arial" w:hAnsi="Arial" w:cs="Arial"/>
          <w:sz w:val="20"/>
          <w:szCs w:val="20"/>
        </w:rPr>
        <w:t>between science and engineering</w:t>
      </w:r>
      <w:r w:rsidR="00872DA9">
        <w:rPr>
          <w:rFonts w:ascii="Arial" w:hAnsi="Arial" w:cs="Arial"/>
          <w:sz w:val="20"/>
          <w:szCs w:val="20"/>
        </w:rPr>
        <w:t xml:space="preserve">. </w:t>
      </w:r>
      <w:r w:rsidR="007738B1">
        <w:rPr>
          <w:rFonts w:ascii="Arial" w:hAnsi="Arial" w:cs="Arial"/>
          <w:sz w:val="20"/>
          <w:szCs w:val="20"/>
        </w:rPr>
        <w:t xml:space="preserve">Participants were </w:t>
      </w:r>
      <w:r>
        <w:rPr>
          <w:rFonts w:ascii="Arial" w:hAnsi="Arial" w:cs="Arial"/>
          <w:sz w:val="20"/>
          <w:szCs w:val="20"/>
        </w:rPr>
        <w:t xml:space="preserve">asked </w:t>
      </w:r>
      <w:r w:rsidR="00756D22">
        <w:rPr>
          <w:rFonts w:ascii="Arial" w:hAnsi="Arial" w:cs="Arial"/>
          <w:sz w:val="20"/>
          <w:szCs w:val="20"/>
        </w:rPr>
        <w:t xml:space="preserve">to keep the environment of </w:t>
      </w:r>
      <w:r w:rsidR="00FC43C4">
        <w:rPr>
          <w:rFonts w:ascii="Arial" w:hAnsi="Arial" w:cs="Arial"/>
          <w:sz w:val="20"/>
          <w:szCs w:val="20"/>
        </w:rPr>
        <w:t>the session</w:t>
      </w:r>
      <w:r w:rsidR="00756D22">
        <w:rPr>
          <w:rFonts w:ascii="Arial" w:hAnsi="Arial" w:cs="Arial"/>
          <w:sz w:val="20"/>
          <w:szCs w:val="20"/>
        </w:rPr>
        <w:t xml:space="preserve"> conversation</w:t>
      </w:r>
      <w:r w:rsidR="00FC43C4">
        <w:rPr>
          <w:rFonts w:ascii="Arial" w:hAnsi="Arial" w:cs="Arial"/>
          <w:sz w:val="20"/>
          <w:szCs w:val="20"/>
        </w:rPr>
        <w:t>al</w:t>
      </w:r>
      <w:r w:rsidR="00756D22">
        <w:rPr>
          <w:rFonts w:ascii="Arial" w:hAnsi="Arial" w:cs="Arial"/>
          <w:sz w:val="20"/>
          <w:szCs w:val="20"/>
        </w:rPr>
        <w:t xml:space="preserve"> rather than a formal lecture.  </w:t>
      </w:r>
      <w:r w:rsidR="00FC43C4">
        <w:rPr>
          <w:rFonts w:ascii="Arial" w:hAnsi="Arial" w:cs="Arial"/>
          <w:sz w:val="20"/>
          <w:szCs w:val="20"/>
        </w:rPr>
        <w:t xml:space="preserve">The first topic of discussion was </w:t>
      </w:r>
      <w:r w:rsidR="00756D22">
        <w:rPr>
          <w:rFonts w:ascii="Arial" w:hAnsi="Arial" w:cs="Arial"/>
          <w:sz w:val="20"/>
          <w:szCs w:val="20"/>
        </w:rPr>
        <w:t xml:space="preserve">Science, Technology, Engineering and Math (STEM) education.  </w:t>
      </w:r>
      <w:r w:rsidR="00FC43C4">
        <w:rPr>
          <w:rFonts w:ascii="Arial" w:hAnsi="Arial" w:cs="Arial"/>
          <w:sz w:val="20"/>
          <w:szCs w:val="20"/>
        </w:rPr>
        <w:t xml:space="preserve">As shown in figure 1, Mr. Rutz provided his views of STEM education.  </w:t>
      </w:r>
      <w:r w:rsidR="00756D22">
        <w:rPr>
          <w:rFonts w:ascii="Arial" w:hAnsi="Arial" w:cs="Arial"/>
          <w:sz w:val="20"/>
          <w:szCs w:val="20"/>
        </w:rPr>
        <w:t>He explained that the largest misconception was the component of technology.  Many people define technology as the software and information technology.  He was impressed by an RET participant’s definition of “any human made tool that helps one complete a task.”  He concluded the discussion by defining STEM as a</w:t>
      </w:r>
      <w:r w:rsidR="00FC43C4">
        <w:rPr>
          <w:rFonts w:ascii="Arial" w:hAnsi="Arial" w:cs="Arial"/>
          <w:sz w:val="20"/>
          <w:szCs w:val="20"/>
        </w:rPr>
        <w:t>n</w:t>
      </w:r>
      <w:r w:rsidR="00756D22">
        <w:rPr>
          <w:rFonts w:ascii="Arial" w:hAnsi="Arial" w:cs="Arial"/>
          <w:sz w:val="20"/>
          <w:szCs w:val="20"/>
        </w:rPr>
        <w:t xml:space="preserve"> </w:t>
      </w:r>
      <w:r w:rsidR="008323B0">
        <w:rPr>
          <w:rFonts w:ascii="Arial" w:hAnsi="Arial" w:cs="Arial"/>
          <w:sz w:val="20"/>
          <w:szCs w:val="20"/>
        </w:rPr>
        <w:t>“</w:t>
      </w:r>
      <w:r w:rsidR="00756D22">
        <w:rPr>
          <w:rFonts w:ascii="Arial" w:hAnsi="Arial" w:cs="Arial"/>
          <w:sz w:val="20"/>
          <w:szCs w:val="20"/>
        </w:rPr>
        <w:t>integration of all of these ideas to solve real-world problems to make our li</w:t>
      </w:r>
      <w:r w:rsidR="00FC43C4">
        <w:rPr>
          <w:rFonts w:ascii="Arial" w:hAnsi="Arial" w:cs="Arial"/>
          <w:sz w:val="20"/>
          <w:szCs w:val="20"/>
        </w:rPr>
        <w:t>ves</w:t>
      </w:r>
      <w:r w:rsidR="00756D22">
        <w:rPr>
          <w:rFonts w:ascii="Arial" w:hAnsi="Arial" w:cs="Arial"/>
          <w:sz w:val="20"/>
          <w:szCs w:val="20"/>
        </w:rPr>
        <w:t xml:space="preserve"> better.</w:t>
      </w:r>
      <w:r w:rsidR="008323B0">
        <w:rPr>
          <w:rFonts w:ascii="Arial" w:hAnsi="Arial" w:cs="Arial"/>
          <w:sz w:val="20"/>
          <w:szCs w:val="20"/>
        </w:rPr>
        <w:t>”</w:t>
      </w:r>
    </w:p>
    <w:p w14:paraId="6F3DE6E7" w14:textId="77777777" w:rsidR="00524926" w:rsidRPr="00D8644C" w:rsidRDefault="00524926" w:rsidP="00560D6F">
      <w:pPr>
        <w:ind w:firstLine="360"/>
        <w:rPr>
          <w:rFonts w:ascii="Arial" w:hAnsi="Arial" w:cs="Arial"/>
          <w:sz w:val="20"/>
          <w:szCs w:val="20"/>
        </w:rPr>
      </w:pPr>
    </w:p>
    <w:p w14:paraId="2681EFE7" w14:textId="3C59DA45" w:rsidR="00560D6F" w:rsidRDefault="008720A2" w:rsidP="00012046">
      <w:pPr>
        <w:jc w:val="center"/>
        <w:rPr>
          <w:rFonts w:ascii="Arial" w:hAnsi="Arial" w:cs="Arial"/>
          <w:sz w:val="20"/>
          <w:szCs w:val="20"/>
        </w:rPr>
      </w:pPr>
      <w:r>
        <w:rPr>
          <w:noProof/>
          <w:lang w:eastAsia="en-US"/>
        </w:rPr>
        <w:drawing>
          <wp:inline distT="0" distB="0" distL="0" distR="0" wp14:anchorId="195BFB9D" wp14:editId="56DD3CBC">
            <wp:extent cx="19812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90362" cy="1492772"/>
                    </a:xfrm>
                    <a:prstGeom prst="rect">
                      <a:avLst/>
                    </a:prstGeom>
                    <a:noFill/>
                    <a:ln>
                      <a:noFill/>
                    </a:ln>
                  </pic:spPr>
                </pic:pic>
              </a:graphicData>
            </a:graphic>
          </wp:inline>
        </w:drawing>
      </w:r>
    </w:p>
    <w:p w14:paraId="5E174BE7" w14:textId="77777777" w:rsidR="00EC2DD1" w:rsidRPr="00D8644C" w:rsidRDefault="00EC2DD1" w:rsidP="00012046">
      <w:pPr>
        <w:jc w:val="center"/>
        <w:rPr>
          <w:rFonts w:ascii="Arial" w:hAnsi="Arial" w:cs="Arial"/>
          <w:sz w:val="20"/>
          <w:szCs w:val="20"/>
        </w:rPr>
      </w:pPr>
    </w:p>
    <w:p w14:paraId="3FF243FE" w14:textId="006FD43D" w:rsidR="00EC2DD1" w:rsidRDefault="00EC2DD1" w:rsidP="00EC2DD1">
      <w:pPr>
        <w:jc w:val="center"/>
        <w:rPr>
          <w:rFonts w:ascii="Arial" w:hAnsi="Arial" w:cs="Arial"/>
          <w:b/>
          <w:sz w:val="20"/>
          <w:szCs w:val="20"/>
        </w:rPr>
      </w:pPr>
      <w:r>
        <w:rPr>
          <w:rFonts w:ascii="Arial" w:hAnsi="Arial" w:cs="Arial"/>
          <w:b/>
          <w:sz w:val="20"/>
          <w:szCs w:val="20"/>
        </w:rPr>
        <w:t>Fig</w:t>
      </w:r>
      <w:r w:rsidR="00560D6F" w:rsidRPr="00054179">
        <w:rPr>
          <w:rFonts w:ascii="Arial" w:hAnsi="Arial" w:cs="Arial"/>
          <w:b/>
          <w:sz w:val="20"/>
          <w:szCs w:val="20"/>
        </w:rPr>
        <w:t xml:space="preserve">ure 1:  </w:t>
      </w:r>
      <w:r w:rsidR="0056641D">
        <w:rPr>
          <w:rFonts w:ascii="Arial" w:hAnsi="Arial" w:cs="Arial"/>
          <w:b/>
          <w:sz w:val="20"/>
          <w:szCs w:val="20"/>
        </w:rPr>
        <w:t xml:space="preserve">Mr. Rutz </w:t>
      </w:r>
      <w:r>
        <w:rPr>
          <w:rFonts w:ascii="Arial" w:hAnsi="Arial" w:cs="Arial"/>
          <w:b/>
          <w:sz w:val="20"/>
          <w:szCs w:val="20"/>
        </w:rPr>
        <w:t>providing</w:t>
      </w:r>
      <w:r w:rsidR="008720A2">
        <w:rPr>
          <w:rFonts w:ascii="Arial" w:hAnsi="Arial" w:cs="Arial"/>
          <w:b/>
          <w:sz w:val="20"/>
          <w:szCs w:val="20"/>
        </w:rPr>
        <w:t xml:space="preserve"> his views of STEM educat</w:t>
      </w:r>
      <w:r>
        <w:rPr>
          <w:rFonts w:ascii="Arial" w:hAnsi="Arial" w:cs="Arial"/>
          <w:b/>
          <w:sz w:val="20"/>
          <w:szCs w:val="20"/>
        </w:rPr>
        <w:t>ion</w:t>
      </w:r>
    </w:p>
    <w:p w14:paraId="5D2DD6C4" w14:textId="77777777" w:rsidR="009A7854" w:rsidRDefault="009A7854" w:rsidP="00EC2DD1">
      <w:pPr>
        <w:jc w:val="center"/>
        <w:rPr>
          <w:rFonts w:ascii="Arial" w:hAnsi="Arial" w:cs="Arial"/>
          <w:b/>
          <w:sz w:val="20"/>
          <w:szCs w:val="20"/>
        </w:rPr>
      </w:pPr>
    </w:p>
    <w:p w14:paraId="6CBF8DC1" w14:textId="5FE9FFDF" w:rsidR="00CE745D" w:rsidRPr="00EC2DD1" w:rsidRDefault="00756D22" w:rsidP="009A7854">
      <w:pPr>
        <w:ind w:firstLine="360"/>
        <w:rPr>
          <w:rFonts w:ascii="Arial" w:hAnsi="Arial" w:cs="Arial"/>
          <w:b/>
          <w:sz w:val="20"/>
          <w:szCs w:val="20"/>
        </w:rPr>
      </w:pPr>
      <w:r>
        <w:rPr>
          <w:rFonts w:ascii="Arial" w:hAnsi="Arial" w:cs="Arial"/>
          <w:sz w:val="20"/>
          <w:szCs w:val="20"/>
        </w:rPr>
        <w:t xml:space="preserve">During the next topic of discussion, Mr. Rutz </w:t>
      </w:r>
      <w:r w:rsidR="00B80AE4">
        <w:rPr>
          <w:rFonts w:ascii="Arial" w:hAnsi="Arial" w:cs="Arial"/>
          <w:sz w:val="20"/>
          <w:szCs w:val="20"/>
        </w:rPr>
        <w:t>provided the reasons that high school students give for not choosing engineering as a career choice.</w:t>
      </w:r>
      <w:r>
        <w:rPr>
          <w:rFonts w:ascii="Arial" w:hAnsi="Arial" w:cs="Arial"/>
          <w:sz w:val="20"/>
          <w:szCs w:val="20"/>
        </w:rPr>
        <w:t xml:space="preserve"> </w:t>
      </w:r>
      <w:r w:rsidR="00B80AE4">
        <w:rPr>
          <w:rFonts w:ascii="Arial" w:hAnsi="Arial" w:cs="Arial"/>
          <w:sz w:val="20"/>
          <w:szCs w:val="20"/>
        </w:rPr>
        <w:t xml:space="preserve">He countered those reasons with the following three examples of </w:t>
      </w:r>
      <w:r w:rsidR="009A7854">
        <w:rPr>
          <w:rFonts w:ascii="Arial" w:hAnsi="Arial" w:cs="Arial"/>
          <w:sz w:val="20"/>
          <w:szCs w:val="20"/>
        </w:rPr>
        <w:t>why students elect to major in</w:t>
      </w:r>
      <w:r w:rsidR="00B80AE4">
        <w:rPr>
          <w:rFonts w:ascii="Arial" w:hAnsi="Arial" w:cs="Arial"/>
          <w:sz w:val="20"/>
          <w:szCs w:val="20"/>
        </w:rPr>
        <w:t xml:space="preserve"> engineering:</w:t>
      </w:r>
    </w:p>
    <w:p w14:paraId="7E42FDBE" w14:textId="116658C6" w:rsidR="00CE745D" w:rsidRDefault="00B80AE4" w:rsidP="00CE745D">
      <w:pPr>
        <w:pStyle w:val="ListParagraph"/>
        <w:numPr>
          <w:ilvl w:val="0"/>
          <w:numId w:val="5"/>
        </w:numPr>
        <w:rPr>
          <w:rFonts w:ascii="Arial" w:hAnsi="Arial" w:cs="Arial"/>
          <w:sz w:val="20"/>
          <w:szCs w:val="20"/>
        </w:rPr>
      </w:pPr>
      <w:r>
        <w:rPr>
          <w:rFonts w:ascii="Arial" w:hAnsi="Arial" w:cs="Arial"/>
          <w:sz w:val="20"/>
          <w:szCs w:val="20"/>
        </w:rPr>
        <w:t>I want to change the world.</w:t>
      </w:r>
    </w:p>
    <w:p w14:paraId="348F57AE" w14:textId="1BF83D35" w:rsidR="00872DA9" w:rsidRDefault="00B80AE4" w:rsidP="00CE745D">
      <w:pPr>
        <w:pStyle w:val="ListParagraph"/>
        <w:numPr>
          <w:ilvl w:val="0"/>
          <w:numId w:val="5"/>
        </w:numPr>
        <w:rPr>
          <w:rFonts w:ascii="Arial" w:hAnsi="Arial" w:cs="Arial"/>
          <w:sz w:val="20"/>
          <w:szCs w:val="20"/>
        </w:rPr>
      </w:pPr>
      <w:r>
        <w:rPr>
          <w:rFonts w:ascii="Arial" w:hAnsi="Arial" w:cs="Arial"/>
          <w:sz w:val="20"/>
          <w:szCs w:val="20"/>
        </w:rPr>
        <w:t>My robotics coach thought I could be an engineer.</w:t>
      </w:r>
    </w:p>
    <w:p w14:paraId="660C3F32" w14:textId="1758F1EA" w:rsidR="00872DA9" w:rsidRDefault="2EDDEE5F" w:rsidP="00CE745D">
      <w:pPr>
        <w:pStyle w:val="ListParagraph"/>
        <w:numPr>
          <w:ilvl w:val="0"/>
          <w:numId w:val="5"/>
        </w:numPr>
        <w:rPr>
          <w:rFonts w:ascii="Arial" w:hAnsi="Arial" w:cs="Arial"/>
          <w:sz w:val="20"/>
          <w:szCs w:val="20"/>
        </w:rPr>
      </w:pPr>
      <w:r w:rsidRPr="2EDDEE5F">
        <w:rPr>
          <w:rFonts w:ascii="Arial" w:hAnsi="Arial" w:cs="Arial"/>
          <w:sz w:val="20"/>
          <w:szCs w:val="20"/>
        </w:rPr>
        <w:t>I want to help people.</w:t>
      </w:r>
    </w:p>
    <w:p w14:paraId="6CEACDD8" w14:textId="4FA3EBC5" w:rsidR="2EDDEE5F" w:rsidRDefault="2EDDEE5F" w:rsidP="2EDDEE5F">
      <w:pPr>
        <w:rPr>
          <w:rFonts w:ascii="Arial" w:hAnsi="Arial" w:cs="Arial"/>
          <w:sz w:val="20"/>
          <w:szCs w:val="20"/>
        </w:rPr>
      </w:pPr>
    </w:p>
    <w:p w14:paraId="4A455874" w14:textId="64BA3411" w:rsidR="00B80AE4" w:rsidRDefault="00B80AE4" w:rsidP="00770826">
      <w:pPr>
        <w:ind w:firstLine="360"/>
        <w:rPr>
          <w:rFonts w:ascii="Arial" w:hAnsi="Arial" w:cs="Arial"/>
          <w:sz w:val="20"/>
          <w:szCs w:val="20"/>
        </w:rPr>
      </w:pPr>
      <w:r>
        <w:rPr>
          <w:rFonts w:ascii="Arial" w:hAnsi="Arial" w:cs="Arial"/>
          <w:sz w:val="20"/>
          <w:szCs w:val="20"/>
        </w:rPr>
        <w:t>Mr. Rutz offered that the most important reason for selecting engineering as a career needed to be that the student wanted to help people and not necessarily because he or she liked mathematics and science.</w:t>
      </w:r>
    </w:p>
    <w:p w14:paraId="566C5960" w14:textId="15AD929E" w:rsidR="00B80AE4" w:rsidRDefault="00B80AE4" w:rsidP="00B80AE4">
      <w:pPr>
        <w:rPr>
          <w:rFonts w:ascii="Arial" w:hAnsi="Arial" w:cs="Arial"/>
          <w:sz w:val="20"/>
          <w:szCs w:val="20"/>
        </w:rPr>
      </w:pPr>
    </w:p>
    <w:p w14:paraId="3EDE699A" w14:textId="2FE168DD" w:rsidR="00B80AE4" w:rsidRDefault="00B80AE4" w:rsidP="00B80AE4">
      <w:pPr>
        <w:rPr>
          <w:rFonts w:ascii="Arial" w:hAnsi="Arial" w:cs="Arial"/>
          <w:sz w:val="20"/>
          <w:szCs w:val="20"/>
        </w:rPr>
      </w:pPr>
      <w:r>
        <w:rPr>
          <w:rFonts w:ascii="Arial" w:hAnsi="Arial" w:cs="Arial"/>
          <w:sz w:val="20"/>
          <w:szCs w:val="20"/>
        </w:rPr>
        <w:tab/>
        <w:t xml:space="preserve">Mr. Rutz provided current data about the </w:t>
      </w:r>
      <w:r w:rsidR="00664834">
        <w:rPr>
          <w:rFonts w:ascii="Arial" w:hAnsi="Arial" w:cs="Arial"/>
          <w:sz w:val="20"/>
          <w:szCs w:val="20"/>
        </w:rPr>
        <w:t xml:space="preserve">demographics of </w:t>
      </w:r>
      <w:r>
        <w:rPr>
          <w:rFonts w:ascii="Arial" w:hAnsi="Arial" w:cs="Arial"/>
          <w:sz w:val="20"/>
          <w:szCs w:val="20"/>
        </w:rPr>
        <w:t xml:space="preserve">students entering the engineering field and the job market.  </w:t>
      </w:r>
      <w:r w:rsidR="00EC2DD1">
        <w:rPr>
          <w:rFonts w:ascii="Arial" w:hAnsi="Arial" w:cs="Arial"/>
          <w:sz w:val="20"/>
          <w:szCs w:val="20"/>
        </w:rPr>
        <w:t>He provided the statistic that 20%</w:t>
      </w:r>
      <w:r>
        <w:rPr>
          <w:rFonts w:ascii="Arial" w:hAnsi="Arial" w:cs="Arial"/>
          <w:sz w:val="20"/>
          <w:szCs w:val="20"/>
        </w:rPr>
        <w:t xml:space="preserve"> of the University of Cincinnati’s incoming engineering class</w:t>
      </w:r>
      <w:r w:rsidR="008323B0">
        <w:rPr>
          <w:rFonts w:ascii="Arial" w:hAnsi="Arial" w:cs="Arial"/>
          <w:sz w:val="20"/>
          <w:szCs w:val="20"/>
        </w:rPr>
        <w:t xml:space="preserve"> in the fall of 2019</w:t>
      </w:r>
      <w:r>
        <w:rPr>
          <w:rFonts w:ascii="Arial" w:hAnsi="Arial" w:cs="Arial"/>
          <w:sz w:val="20"/>
          <w:szCs w:val="20"/>
        </w:rPr>
        <w:t xml:space="preserve"> </w:t>
      </w:r>
      <w:r w:rsidR="00EC2DD1">
        <w:rPr>
          <w:rFonts w:ascii="Arial" w:hAnsi="Arial" w:cs="Arial"/>
          <w:sz w:val="20"/>
          <w:szCs w:val="20"/>
        </w:rPr>
        <w:t>are females</w:t>
      </w:r>
      <w:r w:rsidR="00664834">
        <w:rPr>
          <w:rFonts w:ascii="Arial" w:hAnsi="Arial" w:cs="Arial"/>
          <w:sz w:val="20"/>
          <w:szCs w:val="20"/>
        </w:rPr>
        <w:t>, up by nearly 7%</w:t>
      </w:r>
      <w:r w:rsidR="00EC2DD1">
        <w:rPr>
          <w:rFonts w:ascii="Arial" w:hAnsi="Arial" w:cs="Arial"/>
          <w:sz w:val="20"/>
          <w:szCs w:val="20"/>
        </w:rPr>
        <w:t>.  In addition, the STEM field has 1 qualified individual per 1.9</w:t>
      </w:r>
      <w:r>
        <w:rPr>
          <w:rFonts w:ascii="Arial" w:hAnsi="Arial" w:cs="Arial"/>
          <w:sz w:val="20"/>
          <w:szCs w:val="20"/>
        </w:rPr>
        <w:t xml:space="preserve"> </w:t>
      </w:r>
      <w:r w:rsidR="00EC2DD1">
        <w:rPr>
          <w:rFonts w:ascii="Arial" w:hAnsi="Arial" w:cs="Arial"/>
          <w:sz w:val="20"/>
          <w:szCs w:val="20"/>
        </w:rPr>
        <w:t xml:space="preserve">job listings with projected growth of about 65,000 new jobs for the field of </w:t>
      </w:r>
      <w:r w:rsidR="00664834">
        <w:rPr>
          <w:rFonts w:ascii="Arial" w:hAnsi="Arial" w:cs="Arial"/>
          <w:sz w:val="20"/>
          <w:szCs w:val="20"/>
        </w:rPr>
        <w:t xml:space="preserve">engineering </w:t>
      </w:r>
      <w:r w:rsidR="00EC2DD1">
        <w:rPr>
          <w:rFonts w:ascii="Arial" w:hAnsi="Arial" w:cs="Arial"/>
          <w:sz w:val="20"/>
          <w:szCs w:val="20"/>
        </w:rPr>
        <w:t xml:space="preserve">from 2014-2024.  Figure 2 </w:t>
      </w:r>
      <w:r w:rsidR="008323B0">
        <w:rPr>
          <w:rFonts w:ascii="Arial" w:hAnsi="Arial" w:cs="Arial"/>
          <w:sz w:val="20"/>
          <w:szCs w:val="20"/>
        </w:rPr>
        <w:t>compares</w:t>
      </w:r>
      <w:r w:rsidR="00EC2DD1">
        <w:rPr>
          <w:rFonts w:ascii="Arial" w:hAnsi="Arial" w:cs="Arial"/>
          <w:sz w:val="20"/>
          <w:szCs w:val="20"/>
        </w:rPr>
        <w:t xml:space="preserve"> the rate of growth</w:t>
      </w:r>
      <w:r w:rsidR="008323B0">
        <w:rPr>
          <w:rFonts w:ascii="Arial" w:hAnsi="Arial" w:cs="Arial"/>
          <w:sz w:val="20"/>
          <w:szCs w:val="20"/>
        </w:rPr>
        <w:t xml:space="preserve"> of first engineering degrees</w:t>
      </w:r>
      <w:r w:rsidR="00EC2DD1">
        <w:rPr>
          <w:rFonts w:ascii="Arial" w:hAnsi="Arial" w:cs="Arial"/>
          <w:sz w:val="20"/>
          <w:szCs w:val="20"/>
        </w:rPr>
        <w:t xml:space="preserve"> between countries </w:t>
      </w:r>
      <w:r w:rsidR="008323B0">
        <w:rPr>
          <w:rFonts w:ascii="Arial" w:hAnsi="Arial" w:cs="Arial"/>
          <w:sz w:val="20"/>
          <w:szCs w:val="20"/>
        </w:rPr>
        <w:t xml:space="preserve">from </w:t>
      </w:r>
      <w:r w:rsidR="00EC2DD1">
        <w:rPr>
          <w:rFonts w:ascii="Arial" w:hAnsi="Arial" w:cs="Arial"/>
          <w:sz w:val="20"/>
          <w:szCs w:val="20"/>
        </w:rPr>
        <w:t>1983-2006.  This led to a discussion about the STEM labor market and the job shortages and surpluses in the public and private sectors.</w:t>
      </w:r>
    </w:p>
    <w:p w14:paraId="52E6E5AF" w14:textId="7F065558" w:rsidR="00B80AE4" w:rsidRDefault="00B80AE4" w:rsidP="00B80AE4">
      <w:pPr>
        <w:rPr>
          <w:rFonts w:ascii="Arial" w:hAnsi="Arial" w:cs="Arial"/>
          <w:sz w:val="20"/>
          <w:szCs w:val="20"/>
        </w:rPr>
      </w:pPr>
    </w:p>
    <w:p w14:paraId="10350651" w14:textId="208CD2BC" w:rsidR="00560D6F" w:rsidRDefault="00EC2DD1" w:rsidP="00EC2DD1">
      <w:pPr>
        <w:jc w:val="center"/>
        <w:rPr>
          <w:rFonts w:ascii="Arial" w:hAnsi="Arial" w:cs="Arial"/>
          <w:sz w:val="20"/>
          <w:szCs w:val="20"/>
        </w:rPr>
      </w:pPr>
      <w:bookmarkStart w:id="0" w:name="_GoBack"/>
      <w:r>
        <w:rPr>
          <w:noProof/>
          <w:lang w:eastAsia="en-US"/>
        </w:rPr>
        <w:drawing>
          <wp:inline distT="0" distB="0" distL="0" distR="0" wp14:anchorId="79AF3DAE" wp14:editId="1763564B">
            <wp:extent cx="1916748" cy="2146028"/>
            <wp:effectExtent l="0" t="318" r="7303" b="730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7479" r="25534"/>
                    <a:stretch/>
                  </pic:blipFill>
                  <pic:spPr bwMode="auto">
                    <a:xfrm rot="5400000">
                      <a:off x="0" y="0"/>
                      <a:ext cx="1921159" cy="215096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557D35E9" w14:textId="3F8A0DA7" w:rsidR="00EC2DD1" w:rsidRDefault="00EC2DD1" w:rsidP="00EC2DD1">
      <w:pPr>
        <w:jc w:val="center"/>
        <w:rPr>
          <w:rFonts w:ascii="Arial" w:hAnsi="Arial" w:cs="Arial"/>
          <w:sz w:val="20"/>
          <w:szCs w:val="20"/>
        </w:rPr>
      </w:pPr>
    </w:p>
    <w:p w14:paraId="15FC959B" w14:textId="619762FD" w:rsidR="00EC2DD1" w:rsidRDefault="00EC2DD1" w:rsidP="00EC2DD1">
      <w:pPr>
        <w:jc w:val="center"/>
        <w:rPr>
          <w:rFonts w:ascii="Arial" w:hAnsi="Arial" w:cs="Arial"/>
          <w:b/>
          <w:bCs/>
          <w:sz w:val="20"/>
          <w:szCs w:val="20"/>
        </w:rPr>
      </w:pPr>
      <w:r w:rsidRPr="00EC2DD1">
        <w:rPr>
          <w:rFonts w:ascii="Arial" w:hAnsi="Arial" w:cs="Arial"/>
          <w:b/>
          <w:bCs/>
          <w:sz w:val="20"/>
          <w:szCs w:val="20"/>
        </w:rPr>
        <w:t>Figure 2: Engineer Training Comparison Chart</w:t>
      </w:r>
    </w:p>
    <w:p w14:paraId="07BD6E2A" w14:textId="0937E41A" w:rsidR="009A7854" w:rsidRDefault="009A7854" w:rsidP="00EC2DD1">
      <w:pPr>
        <w:jc w:val="center"/>
        <w:rPr>
          <w:rFonts w:ascii="Arial" w:hAnsi="Arial" w:cs="Arial"/>
          <w:b/>
          <w:bCs/>
          <w:sz w:val="20"/>
          <w:szCs w:val="20"/>
        </w:rPr>
      </w:pPr>
    </w:p>
    <w:p w14:paraId="40367EAE" w14:textId="45518D73" w:rsidR="009A7854" w:rsidRDefault="009A7854" w:rsidP="009A7854">
      <w:pPr>
        <w:rPr>
          <w:rFonts w:ascii="Arial" w:hAnsi="Arial" w:cs="Arial"/>
          <w:sz w:val="20"/>
          <w:szCs w:val="20"/>
        </w:rPr>
      </w:pPr>
      <w:r>
        <w:rPr>
          <w:rFonts w:ascii="Arial" w:hAnsi="Arial" w:cs="Arial"/>
          <w:sz w:val="20"/>
          <w:szCs w:val="20"/>
        </w:rPr>
        <w:tab/>
      </w:r>
      <w:r w:rsidRPr="009A7854">
        <w:rPr>
          <w:rFonts w:ascii="Arial" w:hAnsi="Arial" w:cs="Arial"/>
          <w:sz w:val="20"/>
          <w:szCs w:val="20"/>
        </w:rPr>
        <w:t xml:space="preserve">Mr. Rutz then discussed the difference between Engineering Technology and Engineering. </w:t>
      </w:r>
      <w:r w:rsidR="008323B0">
        <w:rPr>
          <w:rFonts w:ascii="Arial" w:hAnsi="Arial" w:cs="Arial"/>
          <w:sz w:val="20"/>
          <w:szCs w:val="20"/>
        </w:rPr>
        <w:t>He provided the necessary</w:t>
      </w:r>
      <w:r w:rsidR="00221B47">
        <w:rPr>
          <w:rFonts w:ascii="Arial" w:hAnsi="Arial" w:cs="Arial"/>
          <w:sz w:val="20"/>
          <w:szCs w:val="20"/>
        </w:rPr>
        <w:t xml:space="preserve"> high school preparation</w:t>
      </w:r>
      <w:r w:rsidR="008323B0">
        <w:rPr>
          <w:rFonts w:ascii="Arial" w:hAnsi="Arial" w:cs="Arial"/>
          <w:sz w:val="20"/>
          <w:szCs w:val="20"/>
        </w:rPr>
        <w:t xml:space="preserve"> of</w:t>
      </w:r>
      <w:r w:rsidRPr="009A7854">
        <w:rPr>
          <w:rFonts w:ascii="Arial" w:hAnsi="Arial" w:cs="Arial"/>
          <w:sz w:val="20"/>
          <w:szCs w:val="20"/>
        </w:rPr>
        <w:t xml:space="preserve"> </w:t>
      </w:r>
      <w:r w:rsidR="00664834">
        <w:rPr>
          <w:rFonts w:ascii="Arial" w:hAnsi="Arial" w:cs="Arial"/>
          <w:sz w:val="20"/>
          <w:szCs w:val="20"/>
        </w:rPr>
        <w:t>students</w:t>
      </w:r>
      <w:r w:rsidR="008323B0">
        <w:rPr>
          <w:rFonts w:ascii="Arial" w:hAnsi="Arial" w:cs="Arial"/>
          <w:sz w:val="20"/>
          <w:szCs w:val="20"/>
        </w:rPr>
        <w:t xml:space="preserve"> </w:t>
      </w:r>
      <w:r w:rsidRPr="009A7854">
        <w:rPr>
          <w:rFonts w:ascii="Arial" w:hAnsi="Arial" w:cs="Arial"/>
          <w:sz w:val="20"/>
          <w:szCs w:val="20"/>
        </w:rPr>
        <w:t xml:space="preserve">and the </w:t>
      </w:r>
      <w:r w:rsidR="00664834">
        <w:rPr>
          <w:rFonts w:ascii="Arial" w:hAnsi="Arial" w:cs="Arial"/>
          <w:sz w:val="20"/>
          <w:szCs w:val="20"/>
        </w:rPr>
        <w:t xml:space="preserve">average test </w:t>
      </w:r>
      <w:r w:rsidRPr="009A7854">
        <w:rPr>
          <w:rFonts w:ascii="Arial" w:hAnsi="Arial" w:cs="Arial"/>
          <w:sz w:val="20"/>
          <w:szCs w:val="20"/>
        </w:rPr>
        <w:t>scores</w:t>
      </w:r>
      <w:r w:rsidR="008323B0">
        <w:rPr>
          <w:rFonts w:ascii="Arial" w:hAnsi="Arial" w:cs="Arial"/>
          <w:sz w:val="20"/>
          <w:szCs w:val="20"/>
        </w:rPr>
        <w:t xml:space="preserve"> for</w:t>
      </w:r>
      <w:r w:rsidRPr="009A7854">
        <w:rPr>
          <w:rFonts w:ascii="Arial" w:hAnsi="Arial" w:cs="Arial"/>
          <w:sz w:val="20"/>
          <w:szCs w:val="20"/>
        </w:rPr>
        <w:t xml:space="preserve"> the ACT/SAT </w:t>
      </w:r>
      <w:r w:rsidR="00664834">
        <w:rPr>
          <w:rFonts w:ascii="Arial" w:hAnsi="Arial" w:cs="Arial"/>
          <w:sz w:val="20"/>
          <w:szCs w:val="20"/>
        </w:rPr>
        <w:t>t</w:t>
      </w:r>
      <w:r w:rsidR="008323B0">
        <w:rPr>
          <w:rFonts w:ascii="Arial" w:hAnsi="Arial" w:cs="Arial"/>
          <w:sz w:val="20"/>
          <w:szCs w:val="20"/>
        </w:rPr>
        <w:t xml:space="preserve">hat were </w:t>
      </w:r>
      <w:r w:rsidR="00664834">
        <w:rPr>
          <w:rFonts w:ascii="Arial" w:hAnsi="Arial" w:cs="Arial"/>
          <w:sz w:val="20"/>
          <w:szCs w:val="20"/>
        </w:rPr>
        <w:t>accepted into UC’s CEAS</w:t>
      </w:r>
      <w:r w:rsidR="00221B47">
        <w:rPr>
          <w:rFonts w:ascii="Arial" w:hAnsi="Arial" w:cs="Arial"/>
          <w:sz w:val="20"/>
          <w:szCs w:val="20"/>
        </w:rPr>
        <w:t xml:space="preserve"> for both</w:t>
      </w:r>
      <w:r w:rsidRPr="009A7854">
        <w:rPr>
          <w:rFonts w:ascii="Arial" w:hAnsi="Arial" w:cs="Arial"/>
          <w:sz w:val="20"/>
          <w:szCs w:val="20"/>
        </w:rPr>
        <w:t xml:space="preserve"> Engineering and Engineering Technology. Mr. Rutz explained t</w:t>
      </w:r>
      <w:r w:rsidR="00221B47">
        <w:rPr>
          <w:rFonts w:ascii="Arial" w:hAnsi="Arial" w:cs="Arial"/>
          <w:sz w:val="20"/>
          <w:szCs w:val="20"/>
        </w:rPr>
        <w:t>he uniqueness of UC’s co-op requirement and how it is the “ultimate scholarship,” since students essentially earn enough money to pay for college through its design.</w:t>
      </w:r>
    </w:p>
    <w:p w14:paraId="570AD860" w14:textId="561BCE6A" w:rsidR="00221B47" w:rsidRDefault="00221B47" w:rsidP="009A7854">
      <w:pPr>
        <w:rPr>
          <w:rFonts w:ascii="Arial" w:hAnsi="Arial" w:cs="Arial"/>
          <w:sz w:val="20"/>
          <w:szCs w:val="20"/>
        </w:rPr>
      </w:pPr>
    </w:p>
    <w:p w14:paraId="03CA95CC" w14:textId="2944C60D" w:rsidR="00221B47" w:rsidRPr="009A7854" w:rsidRDefault="00221B47" w:rsidP="009A7854">
      <w:pPr>
        <w:rPr>
          <w:rFonts w:ascii="Arial" w:hAnsi="Arial" w:cs="Arial"/>
          <w:b/>
          <w:bCs/>
          <w:sz w:val="20"/>
          <w:szCs w:val="20"/>
        </w:rPr>
      </w:pPr>
      <w:r>
        <w:rPr>
          <w:rFonts w:ascii="Arial" w:hAnsi="Arial" w:cs="Arial"/>
          <w:sz w:val="20"/>
          <w:szCs w:val="20"/>
        </w:rPr>
        <w:tab/>
        <w:t xml:space="preserve">The final discussion, as shown in figure 3, was on research vs engineering design.  </w:t>
      </w:r>
      <w:r w:rsidR="008323B0">
        <w:rPr>
          <w:rFonts w:ascii="Arial" w:hAnsi="Arial" w:cs="Arial"/>
          <w:sz w:val="20"/>
          <w:szCs w:val="20"/>
        </w:rPr>
        <w:t>Mr. Rutz</w:t>
      </w:r>
      <w:r>
        <w:rPr>
          <w:rFonts w:ascii="Arial" w:hAnsi="Arial" w:cs="Arial"/>
          <w:sz w:val="20"/>
          <w:szCs w:val="20"/>
        </w:rPr>
        <w:t xml:space="preserve"> stressed that science is research to obtain one solution and engineering </w:t>
      </w:r>
      <w:r w:rsidR="008323B0">
        <w:rPr>
          <w:rFonts w:ascii="Arial" w:hAnsi="Arial" w:cs="Arial"/>
          <w:sz w:val="20"/>
          <w:szCs w:val="20"/>
        </w:rPr>
        <w:t>h</w:t>
      </w:r>
      <w:r>
        <w:rPr>
          <w:rFonts w:ascii="Arial" w:hAnsi="Arial" w:cs="Arial"/>
          <w:sz w:val="20"/>
          <w:szCs w:val="20"/>
        </w:rPr>
        <w:t xml:space="preserve">as many possible solutions but always has constraints.  It’s often feasible in engineering to solve the wrong problem which results in refining the solution. Mr. Rutz ended his presentation by encouraging RET participants to </w:t>
      </w:r>
      <w:r w:rsidR="008323B0">
        <w:rPr>
          <w:rFonts w:ascii="Arial" w:hAnsi="Arial" w:cs="Arial"/>
          <w:sz w:val="20"/>
          <w:szCs w:val="20"/>
        </w:rPr>
        <w:t xml:space="preserve">be careful to </w:t>
      </w:r>
      <w:r>
        <w:rPr>
          <w:rFonts w:ascii="Arial" w:hAnsi="Arial" w:cs="Arial"/>
          <w:sz w:val="20"/>
          <w:szCs w:val="20"/>
        </w:rPr>
        <w:t>design engineering experiences</w:t>
      </w:r>
      <w:r w:rsidR="008323B0">
        <w:rPr>
          <w:rFonts w:ascii="Arial" w:hAnsi="Arial" w:cs="Arial"/>
          <w:sz w:val="20"/>
          <w:szCs w:val="20"/>
        </w:rPr>
        <w:t xml:space="preserve"> and not science experiments</w:t>
      </w:r>
      <w:r>
        <w:rPr>
          <w:rFonts w:ascii="Arial" w:hAnsi="Arial" w:cs="Arial"/>
          <w:sz w:val="20"/>
          <w:szCs w:val="20"/>
        </w:rPr>
        <w:t xml:space="preserve"> for their students.</w:t>
      </w:r>
    </w:p>
    <w:p w14:paraId="7C568018" w14:textId="77777777" w:rsidR="00560D6F" w:rsidRPr="00D8644C" w:rsidRDefault="00560D6F" w:rsidP="00560D6F">
      <w:pPr>
        <w:rPr>
          <w:rFonts w:ascii="Arial" w:hAnsi="Arial" w:cs="Arial"/>
          <w:sz w:val="20"/>
          <w:szCs w:val="20"/>
        </w:rPr>
      </w:pPr>
    </w:p>
    <w:p w14:paraId="1D7D1C4C" w14:textId="67AF0EA1" w:rsidR="00560D6F" w:rsidRPr="00D8644C" w:rsidRDefault="008720A2" w:rsidP="00560D6F">
      <w:pPr>
        <w:jc w:val="center"/>
        <w:rPr>
          <w:rFonts w:ascii="Arial" w:hAnsi="Arial" w:cs="Arial"/>
          <w:sz w:val="20"/>
          <w:szCs w:val="20"/>
        </w:rPr>
      </w:pPr>
      <w:r>
        <w:rPr>
          <w:noProof/>
          <w:lang w:eastAsia="en-US"/>
        </w:rPr>
        <w:drawing>
          <wp:inline distT="0" distB="0" distL="0" distR="0" wp14:anchorId="5D47CAD0" wp14:editId="2A135758">
            <wp:extent cx="1905000" cy="1428750"/>
            <wp:effectExtent l="0" t="9525"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11743" cy="1433807"/>
                    </a:xfrm>
                    <a:prstGeom prst="rect">
                      <a:avLst/>
                    </a:prstGeom>
                    <a:noFill/>
                    <a:ln>
                      <a:noFill/>
                    </a:ln>
                  </pic:spPr>
                </pic:pic>
              </a:graphicData>
            </a:graphic>
          </wp:inline>
        </w:drawing>
      </w:r>
    </w:p>
    <w:p w14:paraId="63B34196" w14:textId="77777777" w:rsidR="00560D6F" w:rsidRDefault="00560D6F" w:rsidP="00560D6F">
      <w:pPr>
        <w:rPr>
          <w:rFonts w:ascii="Arial" w:hAnsi="Arial" w:cs="Arial"/>
          <w:b/>
          <w:bCs/>
          <w:sz w:val="20"/>
          <w:szCs w:val="20"/>
        </w:rPr>
      </w:pPr>
    </w:p>
    <w:p w14:paraId="6EE7F73F" w14:textId="35926B8B" w:rsidR="00560D6F" w:rsidRPr="00D8644C" w:rsidRDefault="00560D6F" w:rsidP="00560D6F">
      <w:pPr>
        <w:jc w:val="center"/>
        <w:rPr>
          <w:rFonts w:ascii="Arial" w:hAnsi="Arial" w:cs="Arial"/>
          <w:b/>
          <w:bCs/>
          <w:sz w:val="20"/>
          <w:szCs w:val="20"/>
        </w:rPr>
      </w:pPr>
      <w:r w:rsidRPr="00D8644C">
        <w:rPr>
          <w:rFonts w:ascii="Arial" w:hAnsi="Arial" w:cs="Arial"/>
          <w:b/>
          <w:bCs/>
          <w:sz w:val="20"/>
          <w:szCs w:val="20"/>
        </w:rPr>
        <w:t xml:space="preserve">Figure </w:t>
      </w:r>
      <w:r w:rsidR="00221B47">
        <w:rPr>
          <w:rFonts w:ascii="Arial" w:hAnsi="Arial" w:cs="Arial"/>
          <w:b/>
          <w:bCs/>
          <w:sz w:val="20"/>
          <w:szCs w:val="20"/>
        </w:rPr>
        <w:t>3</w:t>
      </w:r>
      <w:r>
        <w:rPr>
          <w:rFonts w:ascii="Arial" w:hAnsi="Arial" w:cs="Arial"/>
          <w:b/>
          <w:bCs/>
          <w:sz w:val="20"/>
          <w:szCs w:val="20"/>
        </w:rPr>
        <w:t xml:space="preserve">:  </w:t>
      </w:r>
      <w:r w:rsidR="008720A2">
        <w:rPr>
          <w:rFonts w:ascii="Arial" w:hAnsi="Arial" w:cs="Arial"/>
          <w:b/>
          <w:bCs/>
          <w:sz w:val="20"/>
          <w:szCs w:val="20"/>
        </w:rPr>
        <w:t>Mr. Rutz guiding dialogue about research vs engineering</w:t>
      </w:r>
    </w:p>
    <w:sectPr w:rsidR="00560D6F" w:rsidRPr="00D8644C"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585D"/>
    <w:multiLevelType w:val="hybridMultilevel"/>
    <w:tmpl w:val="91F26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4"/>
    <w:rsid w:val="00012046"/>
    <w:rsid w:val="00041679"/>
    <w:rsid w:val="00063D02"/>
    <w:rsid w:val="000C219F"/>
    <w:rsid w:val="000C6621"/>
    <w:rsid w:val="00123C64"/>
    <w:rsid w:val="0017511E"/>
    <w:rsid w:val="0019752A"/>
    <w:rsid w:val="001B69D9"/>
    <w:rsid w:val="001C1D86"/>
    <w:rsid w:val="00201C9B"/>
    <w:rsid w:val="00221B47"/>
    <w:rsid w:val="0031628B"/>
    <w:rsid w:val="003D4448"/>
    <w:rsid w:val="00472725"/>
    <w:rsid w:val="004823E8"/>
    <w:rsid w:val="004C7D67"/>
    <w:rsid w:val="004E72E7"/>
    <w:rsid w:val="00524926"/>
    <w:rsid w:val="00560D6F"/>
    <w:rsid w:val="0056641D"/>
    <w:rsid w:val="00575C48"/>
    <w:rsid w:val="00575F54"/>
    <w:rsid w:val="00612F4D"/>
    <w:rsid w:val="00664834"/>
    <w:rsid w:val="00693C99"/>
    <w:rsid w:val="006E3FA4"/>
    <w:rsid w:val="0071445F"/>
    <w:rsid w:val="00756D22"/>
    <w:rsid w:val="007604E6"/>
    <w:rsid w:val="00770826"/>
    <w:rsid w:val="007738B1"/>
    <w:rsid w:val="00804934"/>
    <w:rsid w:val="00812BFE"/>
    <w:rsid w:val="008323B0"/>
    <w:rsid w:val="008720A2"/>
    <w:rsid w:val="00872DA9"/>
    <w:rsid w:val="008A52A1"/>
    <w:rsid w:val="00931C3C"/>
    <w:rsid w:val="009503EB"/>
    <w:rsid w:val="00960DB3"/>
    <w:rsid w:val="00977884"/>
    <w:rsid w:val="00997521"/>
    <w:rsid w:val="009A7854"/>
    <w:rsid w:val="00A77890"/>
    <w:rsid w:val="00B23890"/>
    <w:rsid w:val="00B67B91"/>
    <w:rsid w:val="00B80AE4"/>
    <w:rsid w:val="00C26BD8"/>
    <w:rsid w:val="00C73679"/>
    <w:rsid w:val="00CC02AB"/>
    <w:rsid w:val="00CE745D"/>
    <w:rsid w:val="00D01AB4"/>
    <w:rsid w:val="00E14902"/>
    <w:rsid w:val="00EB171F"/>
    <w:rsid w:val="00EC2DD1"/>
    <w:rsid w:val="00EF3A9A"/>
    <w:rsid w:val="00FA4880"/>
    <w:rsid w:val="00FC43C4"/>
    <w:rsid w:val="2EDDE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8CE5"/>
  <w15:docId w15:val="{0688A194-C500-412C-9C67-DB6EB94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4DC7-441E-4FBA-9EE4-2CEECFC2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 R Kukreti</dc:creator>
  <cp:keywords/>
  <dc:description/>
  <cp:lastModifiedBy>Buchanan, Lora (buchanll)</cp:lastModifiedBy>
  <cp:revision>2</cp:revision>
  <cp:lastPrinted>2019-05-28T16:25:00Z</cp:lastPrinted>
  <dcterms:created xsi:type="dcterms:W3CDTF">2019-07-10T19:55:00Z</dcterms:created>
  <dcterms:modified xsi:type="dcterms:W3CDTF">2019-07-10T19:55:00Z</dcterms:modified>
</cp:coreProperties>
</file>